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0A98" w:rsidR="00B92B86" w:rsidP="0049749B" w:rsidRDefault="00B92B86" w14:paraId="ed7a9ec" w14:textId="ed7a9e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A00A9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A00A9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A00A9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A00A98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A00A9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A00A9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00A98" w:rsidR="00A00A98" w:rsidTr="001D0E8B">
        <w:trPr>
          <w:jc w:val="right"/>
        </w:trPr>
        <w:tc>
          <w:tcPr>
            <w:tcW w:w="4320" w:type="dxa"/>
          </w:tcPr>
          <w:p w:rsidRPr="00A00A98" w:rsidR="00340399" w:rsidP="00A00A9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A00A98">
              <w:rPr>
                <w:rFonts w:ascii="Arial" w:hAnsi="Arial" w:cs="Arial"/>
              </w:rPr>
              <w:t>Poslovni b</w:t>
            </w:r>
            <w:r w:rsidRPr="00A00A98" w:rsidR="0092437B">
              <w:rPr>
                <w:rFonts w:ascii="Arial" w:hAnsi="Arial" w:cs="Arial"/>
              </w:rPr>
              <w:t xml:space="preserve">roj: </w:t>
            </w:r>
            <w:r w:rsidRPr="00A00A98" w:rsidR="00F65D4C">
              <w:rPr>
                <w:rFonts w:ascii="Arial" w:hAnsi="Arial" w:cs="Arial"/>
              </w:rPr>
              <w:t>St</w:t>
            </w:r>
            <w:r w:rsidRPr="00A00A98" w:rsidR="0092437B">
              <w:rPr>
                <w:rFonts w:ascii="Arial" w:hAnsi="Arial" w:cs="Arial"/>
              </w:rPr>
              <w:t>-</w:t>
            </w:r>
            <w:r w:rsidRPr="00A00A98" w:rsidR="00A577B5">
              <w:rPr>
                <w:rFonts w:ascii="Arial" w:hAnsi="Arial" w:cs="Arial"/>
              </w:rPr>
              <w:t>301</w:t>
            </w:r>
            <w:r w:rsidRPr="00A00A98" w:rsidR="00340399">
              <w:rPr>
                <w:rFonts w:ascii="Arial" w:hAnsi="Arial" w:cs="Arial"/>
              </w:rPr>
              <w:t>/</w:t>
            </w:r>
            <w:r w:rsidRPr="00A00A98" w:rsidR="00937C8E">
              <w:rPr>
                <w:rFonts w:ascii="Arial" w:hAnsi="Arial" w:cs="Arial"/>
              </w:rPr>
              <w:t>202</w:t>
            </w:r>
            <w:r w:rsidRPr="00A00A98" w:rsidR="00F44110">
              <w:rPr>
                <w:rFonts w:ascii="Arial" w:hAnsi="Arial" w:cs="Arial"/>
              </w:rPr>
              <w:t>5</w:t>
            </w:r>
            <w:r w:rsidRPr="00A00A98" w:rsidR="00340399">
              <w:rPr>
                <w:rFonts w:ascii="Arial" w:hAnsi="Arial" w:cs="Arial"/>
              </w:rPr>
              <w:t>-</w:t>
            </w:r>
            <w:r w:rsidRPr="00A00A98" w:rsidR="00A00A98">
              <w:rPr>
                <w:rFonts w:ascii="Arial" w:hAnsi="Arial" w:cs="Arial"/>
              </w:rPr>
              <w:t>8</w:t>
            </w:r>
          </w:p>
        </w:tc>
      </w:tr>
    </w:tbl>
    <w:p w:rsidRPr="00A00A9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A00A98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00A98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0A9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00A98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A00A98" w:rsidR="00A577B5" w:rsidP="00F65D4C" w:rsidRDefault="00A577B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1 TERRA VARAŽDIN </w:t>
      </w:r>
      <w:proofErr w:type="spellStart"/>
      <w:r w:rsidRPr="00A00A98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., Varaždin, </w:t>
      </w:r>
    </w:p>
    <w:p w:rsidRPr="00A00A98" w:rsidR="00A577B5" w:rsidP="00F65D4C" w:rsidRDefault="00A577B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>Trakošćanska ulica 5C, OIB:72378892564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A00A9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A00A9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00A9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A00A9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A00A98" w:rsidR="003E3D4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A00A98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00A98" w:rsidR="00A00A98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A00A9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00A98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A00A98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A00A98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00A98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A00A98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A00A9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A00A9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A00A9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A00A98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A00A98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A00A98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A00A98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A00A9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A00A9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A00A98" w:rsidR="00A577B5">
        <w:rPr>
          <w:rFonts w:ascii="Arial" w:hAnsi="Arial" w:eastAsia="Times New Roman" w:cs="Arial"/>
          <w:sz w:val="24"/>
          <w:szCs w:val="24"/>
          <w:lang w:eastAsia="hr-HR"/>
        </w:rPr>
        <w:t xml:space="preserve">1 TERRA VARAŽDIN </w:t>
      </w:r>
      <w:proofErr w:type="spellStart"/>
      <w:r w:rsidRPr="00A00A98" w:rsidR="00A577B5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00A98" w:rsidR="00A577B5">
        <w:rPr>
          <w:rFonts w:ascii="Arial" w:hAnsi="Arial" w:eastAsia="Times New Roman" w:cs="Arial"/>
          <w:sz w:val="24"/>
          <w:szCs w:val="24"/>
          <w:lang w:eastAsia="hr-HR"/>
        </w:rPr>
        <w:t>., Varaždin, Trakošćanska ulica 5C, OIB:72378892564</w:t>
      </w:r>
      <w:r w:rsidRPr="00A00A98">
        <w:rPr>
          <w:rFonts w:ascii="Arial" w:hAnsi="Arial" w:cs="Arial"/>
          <w:sz w:val="24"/>
          <w:szCs w:val="24"/>
        </w:rPr>
        <w:t>.</w:t>
      </w: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00A9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00A9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00A98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00A98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0A9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00A98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00A98" w:rsidR="00A00A98">
        <w:rPr>
          <w:rFonts w:ascii="Arial" w:hAnsi="Arial" w:eastAsia="Times New Roman" w:cs="Arial"/>
          <w:sz w:val="24"/>
          <w:szCs w:val="24"/>
          <w:lang w:eastAsia="hr-HR"/>
        </w:rPr>
        <w:t>1.741,12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00A98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A00A9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A00A98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A00A9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00A98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A00A98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A00A98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A00A98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A00A98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A00A9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A00A9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A00A98" w:rsidR="00A00A9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A00A98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00A98" w:rsidR="00A00A98">
        <w:rPr>
          <w:rFonts w:ascii="Arial" w:hAnsi="Arial" w:eastAsia="Times New Roman" w:cs="Arial"/>
          <w:sz w:val="24"/>
          <w:szCs w:val="24"/>
          <w:lang w:eastAsia="hr-HR"/>
        </w:rPr>
        <w:t>55</w:t>
      </w:r>
      <w:r w:rsidRPr="00A00A9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A00A9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A00A98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A00A98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00A9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A00A98" w:rsidR="00A00A98" w:rsidTr="003F248B">
        <w:tc>
          <w:tcPr>
            <w:tcW w:w="3095" w:type="dxa"/>
            <w:shd w:val="clear" w:color="auto" w:fill="auto"/>
          </w:tcPr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A00A98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00A9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00A9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00A9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00A9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A00A9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00A98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A00A98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B5C08" w:rsidP="00501147" w:rsidRDefault="006B5C08">
      <w:pPr>
        <w:spacing w:after="0" w:line="240" w:lineRule="auto"/>
      </w:pPr>
      <w:r>
        <w:separator/>
      </w:r>
    </w:p>
  </w:endnote>
  <w:endnote w:type="continuationSeparator" w:id="0">
    <w:p w:rsidR="006B5C08" w:rsidP="00501147" w:rsidRDefault="006B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B5C08" w:rsidP="00501147" w:rsidRDefault="006B5C08">
      <w:pPr>
        <w:spacing w:after="0" w:line="240" w:lineRule="auto"/>
      </w:pPr>
      <w:r>
        <w:separator/>
      </w:r>
    </w:p>
  </w:footnote>
  <w:footnote w:type="continuationSeparator" w:id="0">
    <w:p w:rsidR="006B5C08" w:rsidP="00501147" w:rsidRDefault="006B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00A98">
      <w:rPr>
        <w:rFonts w:ascii="Arial" w:hAnsi="Arial" w:cs="Arial"/>
        <w:noProof/>
        <w:sz w:val="24"/>
        <w:szCs w:val="24"/>
      </w:rPr>
      <w:t>Poslovni broj: St-301/2025-8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00A9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277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E3D44"/>
    <w:rsid w:val="003F5620"/>
    <w:rsid w:val="00436D58"/>
    <w:rsid w:val="00440863"/>
    <w:rsid w:val="00441B9E"/>
    <w:rsid w:val="00450291"/>
    <w:rsid w:val="00471CC8"/>
    <w:rsid w:val="00474354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93B38"/>
    <w:rsid w:val="00597D2F"/>
    <w:rsid w:val="005C0B84"/>
    <w:rsid w:val="005E1D89"/>
    <w:rsid w:val="005F3F8F"/>
    <w:rsid w:val="005F5DCE"/>
    <w:rsid w:val="005F633B"/>
    <w:rsid w:val="00614087"/>
    <w:rsid w:val="00640FB4"/>
    <w:rsid w:val="00651E9C"/>
    <w:rsid w:val="00666775"/>
    <w:rsid w:val="00676E68"/>
    <w:rsid w:val="00685195"/>
    <w:rsid w:val="0069332A"/>
    <w:rsid w:val="00693926"/>
    <w:rsid w:val="006974B9"/>
    <w:rsid w:val="006B5C08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33A"/>
    <w:rsid w:val="007947AC"/>
    <w:rsid w:val="00797FF7"/>
    <w:rsid w:val="007A409A"/>
    <w:rsid w:val="007D0553"/>
    <w:rsid w:val="007E04B9"/>
    <w:rsid w:val="007E49A2"/>
    <w:rsid w:val="0080051B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1BA8"/>
    <w:rsid w:val="00A00A98"/>
    <w:rsid w:val="00A02D48"/>
    <w:rsid w:val="00A2540F"/>
    <w:rsid w:val="00A31425"/>
    <w:rsid w:val="00A31587"/>
    <w:rsid w:val="00A317B6"/>
    <w:rsid w:val="00A3382D"/>
    <w:rsid w:val="00A46425"/>
    <w:rsid w:val="00A52BE7"/>
    <w:rsid w:val="00A577B5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168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ED351A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60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6A8FC34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AE595B6-6DB5-4ACD-BF03-F7A13E22234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319</properties:Words>
  <properties:Characters>1823</properties:Characters>
  <properties:Lines>15</properties:Lines>
  <properties:Paragraphs>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2025-11-20T10:34:00Z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2025-12-02T08:55:00Z</dcterms:modified>
  <cp:revision>6</cp:revision>
  <dc:title/>
</cp:coreProperties>
</file>